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AC" w:rsidRDefault="000712AC" w:rsidP="000712AC">
      <w:r>
        <w:t>Faculty Searches</w:t>
      </w:r>
    </w:p>
    <w:p w:rsidR="000712AC" w:rsidRDefault="000712AC" w:rsidP="000712AC"/>
    <w:p w:rsidR="000712AC" w:rsidRDefault="000712AC" w:rsidP="000712AC">
      <w:r>
        <w:t>One of the most important tasks that a department can undertake is searching for new faculty. New faculty can bring expertise, excitement, and fresh ideas to a department. They can also reshape a department for years to come. Indeed, because new faculty can potentially remain in their positions for long periods of time, perhaps even thirty years or more, a department must conduct searches that are meaningful, conscientious, and legal. Otherwise, a department may run into unexpected problems down the road. And while the university can always decide not to renew the contract of a probationary faculty member, it is in everyone's best interest to avoid that situation if at all possible.</w:t>
      </w:r>
    </w:p>
    <w:p w:rsidR="000712AC" w:rsidRDefault="000712AC" w:rsidP="000712AC"/>
    <w:p w:rsidR="000712AC" w:rsidRDefault="000712AC" w:rsidP="000712AC">
      <w:r>
        <w:t>To learn more about the different phases of the faculty search process, review Guidelines for Conducting Faculty Searches.</w:t>
      </w:r>
    </w:p>
    <w:p w:rsidR="000712AC" w:rsidRDefault="000712AC" w:rsidP="000712AC"/>
    <w:p w:rsidR="000712AC" w:rsidRDefault="000712AC" w:rsidP="000712AC">
      <w:r>
        <w:t>The Guidelines above make reference to the following forms that search committees should adapt and use:</w:t>
      </w:r>
    </w:p>
    <w:p w:rsidR="000712AC" w:rsidRDefault="000712AC" w:rsidP="000712AC"/>
    <w:p w:rsidR="000712AC" w:rsidRDefault="000712AC" w:rsidP="000712AC">
      <w:r>
        <w:t>Application Review Form</w:t>
      </w:r>
    </w:p>
    <w:p w:rsidR="000712AC" w:rsidRDefault="000712AC" w:rsidP="000712AC"/>
    <w:p w:rsidR="000712AC" w:rsidRDefault="000712AC" w:rsidP="000712AC">
      <w:r>
        <w:t>Presentation Evaluation Form</w:t>
      </w:r>
    </w:p>
    <w:p w:rsidR="000712AC" w:rsidRDefault="000712AC" w:rsidP="000712AC"/>
    <w:p w:rsidR="000712AC" w:rsidRDefault="000712AC" w:rsidP="000712AC">
      <w:r>
        <w:t>Questions for Reference Checks</w:t>
      </w:r>
    </w:p>
    <w:p w:rsidR="000712AC" w:rsidRDefault="000712AC" w:rsidP="000712AC">
      <w:bookmarkStart w:id="0" w:name="_GoBack"/>
      <w:bookmarkEnd w:id="0"/>
    </w:p>
    <w:p w:rsidR="000712AC" w:rsidRDefault="000712AC" w:rsidP="000712AC">
      <w:r>
        <w:t>Sample Interview</w:t>
      </w:r>
    </w:p>
    <w:p w:rsidR="000712AC" w:rsidRDefault="000712AC" w:rsidP="000712AC"/>
    <w:p w:rsidR="000712AC" w:rsidRDefault="000712AC" w:rsidP="000712AC">
      <w:r>
        <w:t>Feedback Survey for Campus Visits</w:t>
      </w:r>
    </w:p>
    <w:p w:rsidR="000712AC" w:rsidRDefault="000712AC" w:rsidP="000712AC"/>
    <w:p w:rsidR="000712AC" w:rsidRDefault="000712AC" w:rsidP="000712AC">
      <w:r>
        <w:t>Legal Questions</w:t>
      </w:r>
    </w:p>
    <w:p w:rsidR="000712AC" w:rsidRDefault="000712AC" w:rsidP="000712AC"/>
    <w:p w:rsidR="000712AC" w:rsidRDefault="000712AC" w:rsidP="000712AC">
      <w:r>
        <w:t>Confidentiality Agreement</w:t>
      </w:r>
    </w:p>
    <w:p w:rsidR="003824D0" w:rsidRPr="000712AC" w:rsidRDefault="003824D0" w:rsidP="000712AC"/>
    <w:sectPr w:rsidR="003824D0" w:rsidRPr="0007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AC"/>
    <w:rsid w:val="000712AC"/>
    <w:rsid w:val="003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7A53-7EB4-48BA-893B-2443434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>Mississippi University for Women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Sobolewski</dc:creator>
  <cp:keywords/>
  <dc:description/>
  <cp:lastModifiedBy>Rich Sobolewski</cp:lastModifiedBy>
  <cp:revision>1</cp:revision>
  <dcterms:created xsi:type="dcterms:W3CDTF">2015-04-09T13:40:00Z</dcterms:created>
  <dcterms:modified xsi:type="dcterms:W3CDTF">2015-04-09T13:45:00Z</dcterms:modified>
</cp:coreProperties>
</file>